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AF" w:rsidRDefault="005C04AF" w:rsidP="005C04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Instrument</w:t>
      </w:r>
      <w:r w:rsidR="00802B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Rating </w:t>
      </w:r>
      <w:r w:rsidR="009C6B1F">
        <w:rPr>
          <w:rFonts w:ascii="Times New Roman" w:eastAsia="Times New Roman" w:hAnsi="Times New Roman" w:cs="Times New Roman"/>
          <w:b/>
          <w:bCs/>
          <w:sz w:val="36"/>
          <w:szCs w:val="36"/>
        </w:rPr>
        <w:t>Checkride Labels</w:t>
      </w:r>
    </w:p>
    <w:p w:rsidR="005C04AF" w:rsidRPr="00E653F3" w:rsidRDefault="005C04AF" w:rsidP="005C04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</w:p>
    <w:p w:rsid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TSA Citizenship Verification Endorsement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presented me a ________________</w:t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A162E1">
        <w:rPr>
          <w:rFonts w:ascii="Times New Roman" w:eastAsia="Times New Roman" w:hAnsi="Times New Roman" w:cs="Times New Roman"/>
          <w:sz w:val="16"/>
          <w:szCs w:val="16"/>
        </w:rPr>
        <w:softHyphen/>
        <w:t>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establishing that he or she is a U.S. Citizen or national in accordance with 49 CFR 1552.3(h)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Written Test: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</w: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 test: section 61.35(a)(1) and section 61.65(a) and (b).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61.65(b). I have determined that He/She is prepared for the Instrument Pilot Rating knowledge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</w: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Knowledge/Flight proficiency/practical test: section 61.65(a).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61.65(b)(c) and (d). I have determined He/She is prepared for the Instrument airplane practical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Instrument Pilot practical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Instrument Pilot Airman’s Knowledge Test as required by 61.39(a)(6)(iii).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</w:p>
    <w:p w:rsidR="005C04AF" w:rsidRDefault="005C04AF" w:rsidP="009C6B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TSA Citizenship Verification Endorsement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presented me a ________________</w:t>
      </w:r>
      <w:r w:rsidR="00A162E1">
        <w:rPr>
          <w:rFonts w:ascii="Times New Roman" w:eastAsia="Times New Roman" w:hAnsi="Times New Roman" w:cs="Times New Roman"/>
          <w:sz w:val="16"/>
          <w:szCs w:val="16"/>
        </w:rPr>
        <w:t>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establishing that he or she is a U.S. Citizen or national in accordance with 49 CFR 1552.3(h)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Written Test: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</w: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 test: section 61.35(a)(1) and section 61.65(a) and (b).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61.65(b). I have determined that He/She is prepared for the Instrument Pilot Rating knowledge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</w: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Knowledge/Flight proficiency/practical test: section 61.65(a).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61.65(b)(c) and (d). I have determined He/She is prepared for the Instrument airplane practical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5C04AF" w:rsidRP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Instrument Pilot practical test.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5C04AF" w:rsidRDefault="005C04AF" w:rsidP="005C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04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5C04AF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Instrument Pilot Airman’s Knowledge Test as required by 61.39(a)(6)(iii). </w:t>
      </w:r>
      <w:r w:rsidRPr="005C04AF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:rsidR="00991F72" w:rsidRDefault="00A162E1">
      <w:bookmarkStart w:id="0" w:name="_GoBack"/>
      <w:bookmarkEnd w:id="0"/>
    </w:p>
    <w:sectPr w:rsidR="00991F72" w:rsidSect="005C04AF">
      <w:pgSz w:w="12240" w:h="15840"/>
      <w:pgMar w:top="72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F"/>
    <w:rsid w:val="00284E4B"/>
    <w:rsid w:val="005C04AF"/>
    <w:rsid w:val="006525C0"/>
    <w:rsid w:val="00802B4B"/>
    <w:rsid w:val="009C6B1F"/>
    <w:rsid w:val="00A162E1"/>
    <w:rsid w:val="00CC6CDF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dsimpson</dc:creator>
  <cp:lastModifiedBy>Dave Simpson</cp:lastModifiedBy>
  <cp:revision>2</cp:revision>
  <cp:lastPrinted>2011-09-16T21:44:00Z</cp:lastPrinted>
  <dcterms:created xsi:type="dcterms:W3CDTF">2011-11-26T00:32:00Z</dcterms:created>
  <dcterms:modified xsi:type="dcterms:W3CDTF">2011-11-26T00:32:00Z</dcterms:modified>
</cp:coreProperties>
</file>